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6F643" w14:textId="609542FF" w:rsidR="00240308" w:rsidRPr="00341094" w:rsidRDefault="00826D38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41094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F93F24" w:rsidRPr="00341094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DC6B53" w:rsidRPr="00341094">
        <w:rPr>
          <w:rFonts w:ascii="Times New Roman" w:hAnsi="Times New Roman" w:cs="Times New Roman"/>
          <w:sz w:val="28"/>
          <w:szCs w:val="28"/>
          <w:u w:val="single"/>
        </w:rPr>
        <w:t>. évi belső ellenőrzéshez alkalmazott kockázati szempontok felülvizsgálata</w:t>
      </w:r>
    </w:p>
    <w:p w14:paraId="2992567C" w14:textId="77777777" w:rsidR="00DC6B53" w:rsidRPr="00341094" w:rsidRDefault="00DC6B53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E0CAD7C" w14:textId="13D8B73D" w:rsidR="00DC6B53" w:rsidRPr="00341094" w:rsidRDefault="00DC6B53" w:rsidP="00431180">
      <w:pPr>
        <w:jc w:val="both"/>
        <w:rPr>
          <w:rFonts w:ascii="Times New Roman" w:hAnsi="Times New Roman" w:cs="Times New Roman"/>
          <w:sz w:val="28"/>
          <w:szCs w:val="28"/>
        </w:rPr>
      </w:pPr>
      <w:r w:rsidRPr="00341094">
        <w:rPr>
          <w:rFonts w:ascii="Times New Roman" w:hAnsi="Times New Roman" w:cs="Times New Roman"/>
          <w:sz w:val="28"/>
          <w:szCs w:val="28"/>
        </w:rPr>
        <w:t xml:space="preserve">A </w:t>
      </w:r>
      <w:r w:rsidR="00826D38" w:rsidRPr="00341094">
        <w:rPr>
          <w:rFonts w:ascii="Times New Roman" w:hAnsi="Times New Roman" w:cs="Times New Roman"/>
          <w:sz w:val="28"/>
          <w:szCs w:val="28"/>
        </w:rPr>
        <w:t>202</w:t>
      </w:r>
      <w:r w:rsidR="00F93F24" w:rsidRPr="00341094">
        <w:rPr>
          <w:rFonts w:ascii="Times New Roman" w:hAnsi="Times New Roman" w:cs="Times New Roman"/>
          <w:sz w:val="28"/>
          <w:szCs w:val="28"/>
        </w:rPr>
        <w:t>6</w:t>
      </w:r>
      <w:r w:rsidRPr="00341094">
        <w:rPr>
          <w:rFonts w:ascii="Times New Roman" w:hAnsi="Times New Roman" w:cs="Times New Roman"/>
          <w:sz w:val="28"/>
          <w:szCs w:val="28"/>
        </w:rPr>
        <w:t>. évre várható kockázati tényező változások függvényeként, felülvizsgáltuk a belső ellenőrzés tervezéséhez eddig  használt  kockázati tényezőket és a felülvizsgálat eredménye</w:t>
      </w:r>
      <w:r w:rsidR="00826D38" w:rsidRPr="00341094">
        <w:rPr>
          <w:rFonts w:ascii="Times New Roman" w:hAnsi="Times New Roman" w:cs="Times New Roman"/>
          <w:sz w:val="28"/>
          <w:szCs w:val="28"/>
        </w:rPr>
        <w:t>képpen,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 </w:t>
      </w:r>
      <w:r w:rsidR="00753901" w:rsidRPr="00341094">
        <w:rPr>
          <w:rFonts w:ascii="Times New Roman" w:hAnsi="Times New Roman" w:cs="Times New Roman"/>
          <w:sz w:val="28"/>
          <w:szCs w:val="28"/>
        </w:rPr>
        <w:t>a választás évében várható külső szervek általi esetleges befolyásolási kísérletek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 önkormányzati pénzgazdálkodásra és működésbiztonsági feltételeire való hatásai</w:t>
      </w:r>
      <w:r w:rsidR="00753901" w:rsidRPr="00341094">
        <w:rPr>
          <w:rFonts w:ascii="Times New Roman" w:hAnsi="Times New Roman" w:cs="Times New Roman"/>
          <w:sz w:val="28"/>
          <w:szCs w:val="28"/>
        </w:rPr>
        <w:t xml:space="preserve"> és a munkatársak megtörtént és várható cseréje miatti kedvezőtlen hatások miatt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, </w:t>
      </w:r>
      <w:r w:rsidR="00826D38" w:rsidRPr="00341094">
        <w:rPr>
          <w:rFonts w:ascii="Times New Roman" w:hAnsi="Times New Roman" w:cs="Times New Roman"/>
          <w:sz w:val="28"/>
          <w:szCs w:val="28"/>
        </w:rPr>
        <w:t>a mellékelt új - a 202</w:t>
      </w:r>
      <w:r w:rsidR="00F93F24" w:rsidRPr="00341094">
        <w:rPr>
          <w:rFonts w:ascii="Times New Roman" w:hAnsi="Times New Roman" w:cs="Times New Roman"/>
          <w:sz w:val="28"/>
          <w:szCs w:val="28"/>
        </w:rPr>
        <w:t>6</w:t>
      </w:r>
      <w:r w:rsidRPr="00341094">
        <w:rPr>
          <w:rFonts w:ascii="Times New Roman" w:hAnsi="Times New Roman" w:cs="Times New Roman"/>
          <w:sz w:val="28"/>
          <w:szCs w:val="28"/>
        </w:rPr>
        <w:t>. évi belső ellenőrzési terv készítéséhez alkalmazandó kockázatkezelési mátrix alkalmazását hagyjuk jóvá.</w:t>
      </w:r>
    </w:p>
    <w:p w14:paraId="77685119" w14:textId="77777777" w:rsidR="00DC6B53" w:rsidRPr="00341094" w:rsidRDefault="00DC6B53" w:rsidP="004311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FC3160" w14:textId="75FEE5BB" w:rsidR="00DC6B53" w:rsidRPr="00341094" w:rsidRDefault="00C74EE6" w:rsidP="00DC6B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Biharkeresztes,</w:t>
      </w:r>
      <w:r w:rsidR="00826D38" w:rsidRPr="00341094">
        <w:rPr>
          <w:rFonts w:ascii="Times New Roman" w:hAnsi="Times New Roman" w:cs="Times New Roman"/>
          <w:sz w:val="28"/>
          <w:szCs w:val="28"/>
        </w:rPr>
        <w:t xml:space="preserve"> 20</w:t>
      </w:r>
      <w:r w:rsidR="000C552D" w:rsidRPr="00341094">
        <w:rPr>
          <w:rFonts w:ascii="Times New Roman" w:hAnsi="Times New Roman" w:cs="Times New Roman"/>
          <w:sz w:val="28"/>
          <w:szCs w:val="28"/>
        </w:rPr>
        <w:t>2</w:t>
      </w:r>
      <w:r w:rsidR="00F93F24" w:rsidRPr="00341094">
        <w:rPr>
          <w:rFonts w:ascii="Times New Roman" w:hAnsi="Times New Roman" w:cs="Times New Roman"/>
          <w:sz w:val="28"/>
          <w:szCs w:val="28"/>
        </w:rPr>
        <w:t>5</w:t>
      </w:r>
      <w:r w:rsidR="00DC6B53" w:rsidRPr="00341094">
        <w:rPr>
          <w:rFonts w:ascii="Times New Roman" w:hAnsi="Times New Roman" w:cs="Times New Roman"/>
          <w:sz w:val="28"/>
          <w:szCs w:val="28"/>
        </w:rPr>
        <w:t xml:space="preserve">. </w:t>
      </w:r>
      <w:r w:rsidR="00F93F24" w:rsidRPr="00341094">
        <w:rPr>
          <w:rFonts w:ascii="Times New Roman" w:hAnsi="Times New Roman" w:cs="Times New Roman"/>
          <w:sz w:val="28"/>
          <w:szCs w:val="28"/>
        </w:rPr>
        <w:t>november</w:t>
      </w:r>
      <w:r w:rsidR="00753901" w:rsidRPr="003410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30.</w:t>
      </w:r>
    </w:p>
    <w:p w14:paraId="20FF3579" w14:textId="77777777" w:rsidR="00DC6B53" w:rsidRDefault="00DC6B53" w:rsidP="00DC6B53">
      <w:pPr>
        <w:rPr>
          <w:rFonts w:ascii="Times New Roman" w:hAnsi="Times New Roman" w:cs="Times New Roman"/>
          <w:sz w:val="28"/>
          <w:szCs w:val="28"/>
        </w:rPr>
      </w:pPr>
    </w:p>
    <w:p w14:paraId="3E1316D8" w14:textId="77777777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E57F54" w14:textId="0D4D5283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8"/>
          <w:szCs w:val="28"/>
        </w:rPr>
        <w:t>Köstner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Dávid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153FC">
        <w:rPr>
          <w:rFonts w:ascii="Times New Roman" w:hAnsi="Times New Roman" w:cs="Times New Roman"/>
          <w:sz w:val="28"/>
          <w:szCs w:val="28"/>
        </w:rPr>
        <w:tab/>
      </w:r>
      <w:r w:rsidR="002A7C26">
        <w:rPr>
          <w:rFonts w:ascii="Times New Roman" w:hAnsi="Times New Roman" w:cs="Times New Roman"/>
          <w:sz w:val="28"/>
          <w:szCs w:val="28"/>
        </w:rPr>
        <w:t xml:space="preserve">    </w:t>
      </w:r>
      <w:r w:rsidR="004B41B8">
        <w:rPr>
          <w:rFonts w:ascii="Times New Roman" w:hAnsi="Times New Roman" w:cs="Times New Roman"/>
          <w:sz w:val="28"/>
          <w:szCs w:val="28"/>
        </w:rPr>
        <w:t xml:space="preserve">  </w:t>
      </w:r>
      <w:r w:rsidR="002A7C26">
        <w:rPr>
          <w:rFonts w:ascii="Times New Roman" w:hAnsi="Times New Roman" w:cs="Times New Roman"/>
          <w:sz w:val="28"/>
          <w:szCs w:val="28"/>
        </w:rPr>
        <w:t xml:space="preserve">  </w:t>
      </w:r>
      <w:r w:rsidR="00AE6D64">
        <w:rPr>
          <w:rFonts w:ascii="Times New Roman" w:hAnsi="Times New Roman" w:cs="Times New Roman"/>
          <w:sz w:val="28"/>
          <w:szCs w:val="28"/>
        </w:rPr>
        <w:t>Kiss Tamás Lajos</w:t>
      </w:r>
    </w:p>
    <w:p w14:paraId="286A1BEE" w14:textId="4FA55644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jegyző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4B41B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B41B8">
        <w:rPr>
          <w:rFonts w:ascii="Times New Roman" w:hAnsi="Times New Roman" w:cs="Times New Roman"/>
          <w:sz w:val="28"/>
          <w:szCs w:val="28"/>
        </w:rPr>
        <w:t>elnök</w:t>
      </w:r>
    </w:p>
    <w:p w14:paraId="7D7C8853" w14:textId="69790045" w:rsidR="00C74EE6" w:rsidRPr="00341094" w:rsidRDefault="00AE6D64" w:rsidP="00AE6D64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Nagykereki</w:t>
      </w:r>
      <w:r w:rsidR="004153FC">
        <w:rPr>
          <w:rFonts w:ascii="Times New Roman" w:hAnsi="Times New Roman" w:cs="Times New Roman"/>
          <w:sz w:val="28"/>
          <w:szCs w:val="28"/>
        </w:rPr>
        <w:t xml:space="preserve"> </w:t>
      </w:r>
      <w:r w:rsidR="00FE49C7">
        <w:rPr>
          <w:rFonts w:ascii="Times New Roman" w:hAnsi="Times New Roman" w:cs="Times New Roman"/>
          <w:sz w:val="28"/>
          <w:szCs w:val="28"/>
        </w:rPr>
        <w:t>Község</w:t>
      </w:r>
      <w:r w:rsidR="00C74EE6">
        <w:rPr>
          <w:rFonts w:ascii="Times New Roman" w:hAnsi="Times New Roman" w:cs="Times New Roman"/>
          <w:sz w:val="28"/>
          <w:szCs w:val="28"/>
        </w:rPr>
        <w:t xml:space="preserve"> </w:t>
      </w:r>
      <w:r w:rsidR="004B41B8">
        <w:rPr>
          <w:rFonts w:ascii="Times New Roman" w:hAnsi="Times New Roman" w:cs="Times New Roman"/>
          <w:sz w:val="28"/>
          <w:szCs w:val="28"/>
        </w:rPr>
        <w:t>Rom</w:t>
      </w:r>
      <w:r>
        <w:rPr>
          <w:rFonts w:ascii="Times New Roman" w:hAnsi="Times New Roman" w:cs="Times New Roman"/>
          <w:sz w:val="28"/>
          <w:szCs w:val="28"/>
        </w:rPr>
        <w:t>án</w:t>
      </w:r>
      <w:r w:rsidR="004B41B8">
        <w:rPr>
          <w:rFonts w:ascii="Times New Roman" w:hAnsi="Times New Roman" w:cs="Times New Roman"/>
          <w:sz w:val="28"/>
          <w:szCs w:val="28"/>
        </w:rPr>
        <w:t xml:space="preserve"> Nemzetiségi </w:t>
      </w:r>
      <w:r w:rsidR="00C74EE6">
        <w:rPr>
          <w:rFonts w:ascii="Times New Roman" w:hAnsi="Times New Roman" w:cs="Times New Roman"/>
          <w:sz w:val="28"/>
          <w:szCs w:val="28"/>
        </w:rPr>
        <w:t>Önkormányzat</w:t>
      </w:r>
    </w:p>
    <w:sectPr w:rsidR="00C74EE6" w:rsidRPr="00341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B53"/>
    <w:rsid w:val="000C552D"/>
    <w:rsid w:val="00134DDD"/>
    <w:rsid w:val="001B3C6F"/>
    <w:rsid w:val="00240308"/>
    <w:rsid w:val="00282DDC"/>
    <w:rsid w:val="002A7C26"/>
    <w:rsid w:val="00324F11"/>
    <w:rsid w:val="00341094"/>
    <w:rsid w:val="004153FC"/>
    <w:rsid w:val="00416E0C"/>
    <w:rsid w:val="00431180"/>
    <w:rsid w:val="004B41B8"/>
    <w:rsid w:val="00632327"/>
    <w:rsid w:val="00753901"/>
    <w:rsid w:val="00756448"/>
    <w:rsid w:val="007909FE"/>
    <w:rsid w:val="00826D38"/>
    <w:rsid w:val="009B3EFB"/>
    <w:rsid w:val="009D7B4D"/>
    <w:rsid w:val="00A153F4"/>
    <w:rsid w:val="00A4505B"/>
    <w:rsid w:val="00A97EAF"/>
    <w:rsid w:val="00AE6D64"/>
    <w:rsid w:val="00B30128"/>
    <w:rsid w:val="00C25F2F"/>
    <w:rsid w:val="00C74EE6"/>
    <w:rsid w:val="00D053D9"/>
    <w:rsid w:val="00D30760"/>
    <w:rsid w:val="00D75DE2"/>
    <w:rsid w:val="00DC6B53"/>
    <w:rsid w:val="00F93F24"/>
    <w:rsid w:val="00FE49C7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6091"/>
  <w15:docId w15:val="{3D5247C2-80D4-48DA-AC29-48D6A434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103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lfarkas</dc:creator>
  <cp:lastModifiedBy>bker019</cp:lastModifiedBy>
  <cp:revision>30</cp:revision>
  <cp:lastPrinted>2025-12-03T10:09:00Z</cp:lastPrinted>
  <dcterms:created xsi:type="dcterms:W3CDTF">2018-11-28T12:06:00Z</dcterms:created>
  <dcterms:modified xsi:type="dcterms:W3CDTF">2025-12-03T10:09:00Z</dcterms:modified>
</cp:coreProperties>
</file>